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120" w:rsidRPr="006B24EE" w:rsidRDefault="00DA2120" w:rsidP="00DA2120">
      <w:pPr>
        <w:spacing w:after="0"/>
        <w:rPr>
          <w:rFonts w:ascii="Verdana" w:hAnsi="Verdana"/>
          <w:b/>
        </w:rPr>
      </w:pPr>
      <w:r w:rsidRPr="006B24EE">
        <w:rPr>
          <w:rFonts w:ascii="Verdana" w:hAnsi="Verdana"/>
          <w:b/>
        </w:rPr>
        <w:t>Rotavirus</w:t>
      </w:r>
    </w:p>
    <w:p w:rsidR="00D978E0" w:rsidRDefault="00DA2120" w:rsidP="00DA2120">
      <w:pPr>
        <w:spacing w:after="0" w:line="240" w:lineRule="auto"/>
      </w:pPr>
      <w:r w:rsidRPr="006B24EE">
        <w:rPr>
          <w:rFonts w:ascii="Verdana" w:hAnsi="Verdana" w:cs="Arial"/>
          <w:shd w:val="clear" w:color="auto" w:fill="FFFFFF"/>
        </w:rPr>
        <w:t>The rotavirus vaccine is delivered by mouth and is made up of 2 separate doses given at 2 and 4 months of age. To ensure effectiveness, it is important that the vaccine is given as close to these ages as possible. The first dose can be given from 6 weeks of age.</w:t>
      </w:r>
      <w:r w:rsidRPr="006B24EE">
        <w:rPr>
          <w:rFonts w:ascii="Verdana" w:hAnsi="Verdana" w:cs="Arial"/>
        </w:rPr>
        <w:br/>
      </w:r>
      <w:r w:rsidRPr="006B24EE">
        <w:rPr>
          <w:rFonts w:ascii="Verdana" w:hAnsi="Verdana" w:cs="Arial"/>
        </w:rPr>
        <w:br/>
      </w:r>
      <w:r w:rsidRPr="006B24EE">
        <w:rPr>
          <w:rFonts w:ascii="Verdana" w:hAnsi="Verdana" w:cs="Arial"/>
          <w:shd w:val="clear" w:color="auto" w:fill="FFFFFF"/>
        </w:rPr>
        <w:t>If a baby has not received the first dose by 14 weeks and 6 days of age, they should not receive any doses of the vaccine. A baby who started but has not finished the rotavirus vaccine and is older than 24 weeks and 6 days should not have any further doses.</w:t>
      </w:r>
      <w:r w:rsidRPr="006B24EE">
        <w:rPr>
          <w:rFonts w:ascii="Verdana" w:hAnsi="Verdana" w:cs="Arial"/>
        </w:rPr>
        <w:br/>
      </w:r>
      <w:r w:rsidRPr="006B24EE">
        <w:rPr>
          <w:rFonts w:ascii="Verdana" w:hAnsi="Verdana" w:cs="Arial"/>
        </w:rPr>
        <w:br/>
      </w:r>
      <w:r w:rsidRPr="006B24EE">
        <w:rPr>
          <w:rFonts w:ascii="Verdana" w:hAnsi="Verdana" w:cs="Arial"/>
          <w:shd w:val="clear" w:color="auto" w:fill="FFFFFF"/>
        </w:rPr>
        <w:t>The oral rotavirus vaccine is given at the same time as other free vaccines in the National Immunisation Program. No special diet or dietary restrictions are required before or after vaccination</w:t>
      </w:r>
      <w:r>
        <w:rPr>
          <w:rFonts w:ascii="Verdana" w:hAnsi="Verdana" w:cs="Arial"/>
          <w:shd w:val="clear" w:color="auto" w:fill="FFFFFF"/>
        </w:rPr>
        <w:t>.</w:t>
      </w:r>
      <w:bookmarkStart w:id="0" w:name="_GoBack"/>
      <w:bookmarkEnd w:id="0"/>
    </w:p>
    <w:sectPr w:rsidR="00D97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20"/>
    <w:rsid w:val="00D978E0"/>
    <w:rsid w:val="00DA21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2ECD"/>
  <w15:chartTrackingRefBased/>
  <w15:docId w15:val="{149DF984-E30F-4D0A-A733-1B9D8E3E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Crossman</dc:creator>
  <cp:keywords/>
  <dc:description/>
  <cp:lastModifiedBy>Sarah Crossman</cp:lastModifiedBy>
  <cp:revision>1</cp:revision>
  <dcterms:created xsi:type="dcterms:W3CDTF">2024-11-20T05:28:00Z</dcterms:created>
  <dcterms:modified xsi:type="dcterms:W3CDTF">2024-11-20T05:32:00Z</dcterms:modified>
</cp:coreProperties>
</file>